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alibri" w:cs="Calibri" w:eastAsia="Calibri" w:hAnsi="Calibri"/>
          <w:b w:val="1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Filme sobre o bailado dos caboclos de pena disponível na íntegra no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6"/>
          <w:szCs w:val="26"/>
          <w:rtl w:val="0"/>
        </w:rPr>
        <w:t xml:space="preserve">Youtube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Produção de 2019 </w:t>
      </w:r>
      <w:r w:rsidDel="00000000" w:rsidR="00000000" w:rsidRPr="00000000">
        <w:rPr>
          <w:rFonts w:ascii="Calibri" w:cs="Calibri" w:eastAsia="Calibri" w:hAnsi="Calibri"/>
          <w:i w:val="1"/>
          <w:sz w:val="26"/>
          <w:szCs w:val="26"/>
          <w:rtl w:val="0"/>
        </w:rPr>
        <w:t xml:space="preserve">registrou de forma inédita as coreografias do personagem do Bumba Meu Boi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before="20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No dia 18 de março, a partir das 19h, o Centro Cultural Vale Maranhão disponibilizará em seu canal do Youtube o curta-metragem 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Caboclo de Pena,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sua primeira produção cinematográfica. O filme retrata o bailado de 29 caboclos de pena, pertencentes a onze bois de sotaque de matraca, oriundos de quatro cidades maranhenses.</w:t>
      </w:r>
    </w:p>
    <w:p w:rsidR="00000000" w:rsidDel="00000000" w:rsidP="00000000" w:rsidRDefault="00000000" w:rsidRPr="00000000" w14:paraId="00000006">
      <w:pPr>
        <w:spacing w:before="20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 projeto estreou em outubro de 2019 e faz parte do programa 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Coreografias Maranhenses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 que visa destacar a qualidade da dança presente na diversa e sofisticada cultura popular do Maranhão. Em 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Caboclo de Pena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 os protagonistas destacam a liberdade de criação para seus passos, cada um com sua ginga e estilo próprio, sem coreografia pré-determinada.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200" w:line="259" w:lineRule="auto"/>
        <w:ind w:left="0" w:righ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Os bailantes escolhidos pela curadoria artística do projeto têm idades entre 12 e 102 anos. “Foi um prazer trabalhar e retratar a beleza e a força dessa expressão popular. Vemos, em cada passo registrado, como a cultura brasileira se formou e continua a ser forjada pelas tradições moventes. Percebemos histórias de resistência, fé e devoção, o que nos faz perceber quão viva e  contemporânea é a cultura popular. , afirma Gabriel Gutierrez, diretor e coordenador artístico do CCVM. No roteiro e direção de ‘Caboclo de Pena’, além de Gabriel, assinam, também, a historiadora Paula Porta e o bailarino Calu Zabel.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200" w:line="259" w:lineRule="auto"/>
        <w:ind w:left="0" w:righ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Durante o ano de 2020, o filme percorreu festivais internacionais, como o 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Shorts Mexico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 maior festival de curtas-metragens da América Latina, e o 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Calcutta International Short Film Festival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. Em terras maranhenses, ele foi selecionado para compor a programação do 43º Festival Guarnicê de Cinema, um dos mais antigos do Brasil.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200" w:line="259" w:lineRule="auto"/>
        <w:ind w:left="0" w:righ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Além do curta-metragem, também estão disponíveis episódios individuais com todos os protagonistas do filme, contando suas histórias de devoção ao São João, suas trajetórias e opiniões sobre a dança. Ao fim dos vídeos, solos de dança completam o registro e mostram as variações criadas por cada um. O filme 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Caboclo de Pena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e toda a série 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Caboclo de Pena: os protagonistas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ficarão disponíveis permanentemente no canal do Youtube da instituição: </w:t>
      </w:r>
      <w:hyperlink r:id="rId6">
        <w:r w:rsidDel="00000000" w:rsidR="00000000" w:rsidRPr="00000000">
          <w:rPr>
            <w:rFonts w:ascii="Calibri" w:cs="Calibri" w:eastAsia="Calibri" w:hAnsi="Calibri"/>
            <w:sz w:val="24"/>
            <w:szCs w:val="24"/>
            <w:rtl w:val="0"/>
          </w:rPr>
          <w:t xml:space="preserve">www.youtube.com/centroculturalvalemaranhao</w:t>
        </w:r>
      </w:hyperlink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200" w:line="259" w:lineRule="auto"/>
        <w:ind w:left="0" w:righ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 CCVM tem em sua programação diversas atrações culturais como exposições, mostras de cinema, apresentação de dança e rodas de conversas, tudo em formato virtual, que ficam disponíveis no site e canal do Youtube da instituição com o objetivo de fomento à arte e cultura local. A proposta do CCVM com a vasta programação é disseminar o trabalho de artistas locais para além do Maranhão e proporcionar um ambiente de trocas de experiências entre a produção cultural maranhense e o que está acontecendo no Brasil.</w:t>
      </w:r>
    </w:p>
    <w:p w:rsidR="00000000" w:rsidDel="00000000" w:rsidP="00000000" w:rsidRDefault="00000000" w:rsidRPr="00000000" w14:paraId="0000000B">
      <w:pPr>
        <w:spacing w:after="240" w:before="240" w:lineRule="auto"/>
        <w:jc w:val="both"/>
        <w:rPr>
          <w:rFonts w:ascii="Calibri" w:cs="Calibri" w:eastAsia="Calibri" w:hAnsi="Calibri"/>
          <w:b w:val="1"/>
          <w:i w:val="1"/>
          <w:color w:val="181818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color w:val="181818"/>
          <w:sz w:val="20"/>
          <w:szCs w:val="20"/>
          <w:rtl w:val="0"/>
        </w:rPr>
        <w:t xml:space="preserve">Serviço</w:t>
      </w:r>
    </w:p>
    <w:p w:rsidR="00000000" w:rsidDel="00000000" w:rsidP="00000000" w:rsidRDefault="00000000" w:rsidRPr="00000000" w14:paraId="0000000C">
      <w:pPr>
        <w:spacing w:after="0" w:before="0" w:lineRule="auto"/>
        <w:jc w:val="both"/>
        <w:rPr>
          <w:rFonts w:ascii="Calibri" w:cs="Calibri" w:eastAsia="Calibri" w:hAnsi="Calibri"/>
          <w:color w:val="181818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181818"/>
          <w:sz w:val="20"/>
          <w:szCs w:val="20"/>
          <w:rtl w:val="0"/>
        </w:rPr>
        <w:t xml:space="preserve">O quê: Filme </w:t>
      </w:r>
      <w:r w:rsidDel="00000000" w:rsidR="00000000" w:rsidRPr="00000000">
        <w:rPr>
          <w:rFonts w:ascii="Calibri" w:cs="Calibri" w:eastAsia="Calibri" w:hAnsi="Calibri"/>
          <w:i w:val="1"/>
          <w:color w:val="181818"/>
          <w:sz w:val="20"/>
          <w:szCs w:val="20"/>
          <w:rtl w:val="0"/>
        </w:rPr>
        <w:t xml:space="preserve">Caboclo de Pena </w:t>
      </w:r>
      <w:r w:rsidDel="00000000" w:rsidR="00000000" w:rsidRPr="00000000">
        <w:rPr>
          <w:rFonts w:ascii="Calibri" w:cs="Calibri" w:eastAsia="Calibri" w:hAnsi="Calibri"/>
          <w:color w:val="181818"/>
          <w:sz w:val="20"/>
          <w:szCs w:val="20"/>
          <w:rtl w:val="0"/>
        </w:rPr>
        <w:t xml:space="preserve">no canal do CCVM no Youtube</w:t>
      </w:r>
    </w:p>
    <w:p w:rsidR="00000000" w:rsidDel="00000000" w:rsidP="00000000" w:rsidRDefault="00000000" w:rsidRPr="00000000" w14:paraId="0000000D">
      <w:pPr>
        <w:spacing w:after="0" w:before="0" w:lineRule="auto"/>
        <w:jc w:val="both"/>
        <w:rPr>
          <w:rFonts w:ascii="Calibri" w:cs="Calibri" w:eastAsia="Calibri" w:hAnsi="Calibri"/>
          <w:color w:val="181818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181818"/>
          <w:sz w:val="20"/>
          <w:szCs w:val="20"/>
          <w:rtl w:val="0"/>
        </w:rPr>
        <w:t xml:space="preserve">Quando: 18 de março, às 19h.</w:t>
      </w:r>
    </w:p>
    <w:p w:rsidR="00000000" w:rsidDel="00000000" w:rsidP="00000000" w:rsidRDefault="00000000" w:rsidRPr="00000000" w14:paraId="0000000E">
      <w:pPr>
        <w:spacing w:after="0" w:before="0" w:lineRule="auto"/>
        <w:jc w:val="both"/>
        <w:rPr>
          <w:rFonts w:ascii="Calibri" w:cs="Calibri" w:eastAsia="Calibri" w:hAnsi="Calibri"/>
          <w:color w:val="181818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181818"/>
          <w:sz w:val="20"/>
          <w:szCs w:val="20"/>
          <w:rtl w:val="0"/>
        </w:rPr>
        <w:t xml:space="preserve">Onde: https://www.youtube.com/centroculturalvalemaranhao</w:t>
      </w:r>
    </w:p>
    <w:p w:rsidR="00000000" w:rsidDel="00000000" w:rsidP="00000000" w:rsidRDefault="00000000" w:rsidRPr="00000000" w14:paraId="0000000F">
      <w:pPr>
        <w:spacing w:after="0" w:before="0" w:lineRule="auto"/>
        <w:jc w:val="both"/>
        <w:rPr>
          <w:rFonts w:ascii="Calibri" w:cs="Calibri" w:eastAsia="Calibri" w:hAnsi="Calibri"/>
          <w:color w:val="181818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181818"/>
          <w:sz w:val="20"/>
          <w:szCs w:val="20"/>
          <w:rtl w:val="0"/>
        </w:rPr>
        <w:t xml:space="preserve">Informações: 98 98143 6143 |E-mail: comunicacao@ccv-ma.org.br</w:t>
      </w:r>
    </w:p>
    <w:p w:rsidR="00000000" w:rsidDel="00000000" w:rsidP="00000000" w:rsidRDefault="00000000" w:rsidRPr="00000000" w14:paraId="00000010">
      <w:pPr>
        <w:spacing w:after="240" w:before="240" w:lineRule="auto"/>
        <w:rPr>
          <w:rFonts w:ascii="Calibri" w:cs="Calibri" w:eastAsia="Calibri" w:hAnsi="Calibri"/>
          <w:b w:val="1"/>
          <w:i w:val="1"/>
          <w:color w:val="181818"/>
          <w:sz w:val="20"/>
          <w:szCs w:val="20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181818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181818"/>
          <w:sz w:val="20"/>
          <w:szCs w:val="20"/>
          <w:highlight w:val="white"/>
          <w:rtl w:val="0"/>
        </w:rPr>
        <w:t xml:space="preserve">Sobre o Centro Cultural Vale Maranhão</w:t>
      </w:r>
    </w:p>
    <w:p w:rsidR="00000000" w:rsidDel="00000000" w:rsidP="00000000" w:rsidRDefault="00000000" w:rsidRPr="00000000" w14:paraId="00000011">
      <w:pPr>
        <w:spacing w:after="240" w:before="240" w:lineRule="auto"/>
        <w:rPr>
          <w:rFonts w:ascii="Calibri" w:cs="Calibri" w:eastAsia="Calibri" w:hAnsi="Calibri"/>
          <w:color w:val="181818"/>
          <w:sz w:val="20"/>
          <w:szCs w:val="20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181818"/>
          <w:sz w:val="20"/>
          <w:szCs w:val="20"/>
          <w:highlight w:val="white"/>
          <w:rtl w:val="0"/>
        </w:rPr>
        <w:t xml:space="preserve">O Centro Cultural Vale Maranhão é um espaço cultural mantido pelo Instituto Cultural Vale, por meio da Lei Federal de Incentivo à Cultura, com o objetivo de contribuir na democratização do acesso à cultura e valorização das mais diversas manifestações e expressões artísticas da região.</w:t>
      </w:r>
    </w:p>
    <w:p w:rsidR="00000000" w:rsidDel="00000000" w:rsidP="00000000" w:rsidRDefault="00000000" w:rsidRPr="00000000" w14:paraId="00000012">
      <w:pPr>
        <w:spacing w:after="240" w:before="240" w:lineRule="auto"/>
        <w:rPr>
          <w:color w:val="181818"/>
          <w:sz w:val="20"/>
          <w:szCs w:val="20"/>
          <w:highlight w:val="white"/>
        </w:rPr>
      </w:pPr>
      <w:r w:rsidDel="00000000" w:rsidR="00000000" w:rsidRPr="00000000">
        <w:rPr>
          <w:color w:val="181818"/>
          <w:sz w:val="20"/>
          <w:szCs w:val="20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13">
      <w:pPr>
        <w:spacing w:after="160" w:before="240" w:lineRule="auto"/>
        <w:rPr>
          <w:rFonts w:ascii="Times New Roman" w:cs="Times New Roman" w:eastAsia="Times New Roman" w:hAnsi="Times New Roman"/>
          <w:color w:val="181818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81818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4">
      <w:pPr>
        <w:ind w:left="72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133.8582677165355" w:left="1440" w:right="973.937007874016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youtube.com/centroculturalvalemaranha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