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81" w:rsidRDefault="009A2439">
      <w:pPr>
        <w:spacing w:before="120"/>
        <w:jc w:val="both"/>
        <w:rPr>
          <w:rFonts w:ascii="Arial" w:eastAsia="Arial" w:hAnsi="Arial" w:cs="Arial"/>
          <w:sz w:val="28"/>
          <w:szCs w:val="28"/>
        </w:rPr>
      </w:pPr>
      <w:r>
        <w:rPr>
          <w:rFonts w:ascii="Arial" w:eastAsia="Arial" w:hAnsi="Arial" w:cs="Arial"/>
          <w:b/>
          <w:sz w:val="28"/>
          <w:szCs w:val="28"/>
        </w:rPr>
        <w:t>Centro Cultural Vale Maranhão anuncia chamada aberta para Propostas de Oficinas 2021</w:t>
      </w:r>
    </w:p>
    <w:p w:rsidR="003A7081" w:rsidRDefault="003A7081">
      <w:pPr>
        <w:spacing w:before="120"/>
        <w:jc w:val="both"/>
        <w:rPr>
          <w:rFonts w:ascii="Arial" w:eastAsia="Arial" w:hAnsi="Arial" w:cs="Arial"/>
          <w:sz w:val="26"/>
          <w:szCs w:val="26"/>
        </w:rPr>
      </w:pPr>
    </w:p>
    <w:p w:rsidR="003A7081" w:rsidRDefault="009A2439">
      <w:pPr>
        <w:spacing w:before="120"/>
        <w:jc w:val="both"/>
        <w:rPr>
          <w:rFonts w:ascii="Arial" w:eastAsia="Arial" w:hAnsi="Arial" w:cs="Arial"/>
          <w:sz w:val="22"/>
          <w:szCs w:val="22"/>
        </w:rPr>
      </w:pPr>
      <w:r>
        <w:rPr>
          <w:rFonts w:ascii="Arial" w:eastAsia="Arial" w:hAnsi="Arial" w:cs="Arial"/>
          <w:sz w:val="22"/>
          <w:szCs w:val="22"/>
        </w:rPr>
        <w:t>O Centro Cultural Vale Maranhão (CCVM) abre este mês chamada para seleção de propostas de Oficinas</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2021. Podem se inscrever artistas, professores, pesquisadores e profissionais da cultura </w:t>
      </w:r>
      <w:r>
        <w:rPr>
          <w:rFonts w:ascii="Arial" w:eastAsia="Arial" w:hAnsi="Arial" w:cs="Arial"/>
          <w:sz w:val="22"/>
          <w:szCs w:val="22"/>
        </w:rPr>
        <w:t xml:space="preserve">que tenham interesse em ministrar oficinas durante o ano de 2021 na sede e/ ou nas redes virtuais do CCVM. As propostas poderão ser enviadas até dia 23 de dezembro de </w:t>
      </w:r>
      <w:r>
        <w:rPr>
          <w:rFonts w:ascii="Arial" w:eastAsia="Arial" w:hAnsi="Arial" w:cs="Arial"/>
          <w:sz w:val="22"/>
          <w:szCs w:val="22"/>
        </w:rPr>
        <w:t xml:space="preserve">2020. </w:t>
      </w:r>
    </w:p>
    <w:p w:rsidR="003A7081" w:rsidRDefault="009A2439">
      <w:pPr>
        <w:spacing w:before="120"/>
        <w:jc w:val="both"/>
        <w:rPr>
          <w:rFonts w:ascii="Arial" w:eastAsia="Arial" w:hAnsi="Arial" w:cs="Arial"/>
          <w:sz w:val="22"/>
          <w:szCs w:val="22"/>
        </w:rPr>
      </w:pPr>
      <w:r>
        <w:rPr>
          <w:rFonts w:ascii="Arial" w:eastAsia="Arial" w:hAnsi="Arial" w:cs="Arial"/>
          <w:sz w:val="22"/>
          <w:szCs w:val="22"/>
        </w:rPr>
        <w:t xml:space="preserve"> </w:t>
      </w:r>
    </w:p>
    <w:p w:rsidR="003A7081" w:rsidRDefault="009A2439">
      <w:pPr>
        <w:jc w:val="both"/>
        <w:rPr>
          <w:rFonts w:ascii="Arial" w:eastAsia="Arial" w:hAnsi="Arial" w:cs="Arial"/>
          <w:sz w:val="22"/>
          <w:szCs w:val="22"/>
        </w:rPr>
      </w:pPr>
      <w:r>
        <w:rPr>
          <w:rFonts w:ascii="Arial" w:eastAsia="Arial" w:hAnsi="Arial" w:cs="Arial"/>
          <w:sz w:val="22"/>
          <w:szCs w:val="22"/>
        </w:rPr>
        <w:t>Podem ser apresentadas propostas de oficinas teóricas e práticas, com prioridade àquelas que de alguma forma contribuam para a instrumentalização conceitual e profissional dos participantes. Ou seja, caso o proponente identifique alguma lacuna edu</w:t>
      </w:r>
      <w:r>
        <w:rPr>
          <w:rFonts w:ascii="Arial" w:eastAsia="Arial" w:hAnsi="Arial" w:cs="Arial"/>
          <w:sz w:val="22"/>
          <w:szCs w:val="22"/>
        </w:rPr>
        <w:t>cacional em seu meio, ou coisas que podem ser úteis para outras pessoas, dentro do campo da cultura, ele poderá propor uma oficina para compartilhar seus conhecimentos. Podem ser apresentadas oficinas em formato virtual, que serão realizadas nas plataforma</w:t>
      </w:r>
      <w:r>
        <w:rPr>
          <w:rFonts w:ascii="Arial" w:eastAsia="Arial" w:hAnsi="Arial" w:cs="Arial"/>
          <w:sz w:val="22"/>
          <w:szCs w:val="22"/>
        </w:rPr>
        <w:t>s: zoom, youtube, instagram, facebook, etc, com padrões de produção audiovisual do CCVM.</w:t>
      </w:r>
    </w:p>
    <w:p w:rsidR="003A7081" w:rsidRDefault="009A2439">
      <w:pPr>
        <w:spacing w:before="120"/>
        <w:jc w:val="both"/>
        <w:rPr>
          <w:rFonts w:ascii="Arial" w:eastAsia="Arial" w:hAnsi="Arial" w:cs="Arial"/>
          <w:sz w:val="22"/>
          <w:szCs w:val="22"/>
        </w:rPr>
      </w:pPr>
      <w:r>
        <w:rPr>
          <w:rFonts w:ascii="Arial" w:eastAsia="Arial" w:hAnsi="Arial" w:cs="Arial"/>
          <w:sz w:val="22"/>
          <w:szCs w:val="22"/>
        </w:rPr>
        <w:t>A chamada receberá propostas de diversas linguagens: música, dança, artes visuais, artes cênicas, audiovisual, artesanato, comunicação, história, moda, são algumas das</w:t>
      </w:r>
      <w:r>
        <w:rPr>
          <w:rFonts w:ascii="Arial" w:eastAsia="Arial" w:hAnsi="Arial" w:cs="Arial"/>
          <w:sz w:val="22"/>
          <w:szCs w:val="22"/>
        </w:rPr>
        <w:t xml:space="preserve"> lingu</w:t>
      </w:r>
      <w:r w:rsidR="00E140E4">
        <w:rPr>
          <w:rFonts w:ascii="Arial" w:eastAsia="Arial" w:hAnsi="Arial" w:cs="Arial"/>
          <w:sz w:val="22"/>
          <w:szCs w:val="22"/>
        </w:rPr>
        <w:t xml:space="preserve">agens. As propostas </w:t>
      </w:r>
      <w:r>
        <w:rPr>
          <w:rFonts w:ascii="Arial" w:eastAsia="Arial" w:hAnsi="Arial" w:cs="Arial"/>
          <w:sz w:val="22"/>
          <w:szCs w:val="22"/>
        </w:rPr>
        <w:t>passarão a integrar o banco de dados do CCVM, podendo ser selecionadas, posteriormente, de modo a compor a programação, junto às outras atividades oferecidas gratuitamente pelo Centro Cultural, como exposições, evento</w:t>
      </w:r>
      <w:r>
        <w:rPr>
          <w:rFonts w:ascii="Arial" w:eastAsia="Arial" w:hAnsi="Arial" w:cs="Arial"/>
          <w:sz w:val="22"/>
          <w:szCs w:val="22"/>
        </w:rPr>
        <w:t xml:space="preserve">s e espetáculos. </w:t>
      </w:r>
    </w:p>
    <w:p w:rsidR="003A7081" w:rsidRDefault="003A7081">
      <w:pPr>
        <w:jc w:val="both"/>
        <w:rPr>
          <w:rFonts w:ascii="Arial" w:eastAsia="Arial" w:hAnsi="Arial" w:cs="Arial"/>
          <w:sz w:val="22"/>
          <w:szCs w:val="22"/>
        </w:rPr>
      </w:pPr>
    </w:p>
    <w:p w:rsidR="003A7081" w:rsidRDefault="009A2439">
      <w:pPr>
        <w:jc w:val="both"/>
        <w:rPr>
          <w:rFonts w:ascii="Arial" w:eastAsia="Arial" w:hAnsi="Arial" w:cs="Arial"/>
          <w:sz w:val="22"/>
          <w:szCs w:val="22"/>
        </w:rPr>
      </w:pPr>
      <w:bookmarkStart w:id="0" w:name="_gjdgxs" w:colFirst="0" w:colLast="0"/>
      <w:bookmarkEnd w:id="0"/>
      <w:r>
        <w:rPr>
          <w:rFonts w:ascii="Arial" w:eastAsia="Arial" w:hAnsi="Arial" w:cs="Arial"/>
          <w:sz w:val="22"/>
          <w:szCs w:val="22"/>
        </w:rPr>
        <w:t>Para Gabriel Gutierrez, gestor e coordenador artístico do CCVM, a cham</w:t>
      </w:r>
      <w:r w:rsidR="00E140E4">
        <w:rPr>
          <w:rFonts w:ascii="Arial" w:eastAsia="Arial" w:hAnsi="Arial" w:cs="Arial"/>
          <w:sz w:val="22"/>
          <w:szCs w:val="22"/>
        </w:rPr>
        <w:t>a</w:t>
      </w:r>
      <w:bookmarkStart w:id="1" w:name="_GoBack"/>
      <w:bookmarkEnd w:id="1"/>
      <w:r>
        <w:rPr>
          <w:rFonts w:ascii="Arial" w:eastAsia="Arial" w:hAnsi="Arial" w:cs="Arial"/>
          <w:sz w:val="22"/>
          <w:szCs w:val="22"/>
        </w:rPr>
        <w:t>da é uma forma de mapear o que artistas, professores e fazedores de cultura estão pensando no campo da intersecção entre educação e cultura. “</w:t>
      </w:r>
      <w:r>
        <w:rPr>
          <w:rFonts w:ascii="Arial" w:eastAsia="Arial" w:hAnsi="Arial" w:cs="Arial"/>
          <w:i/>
          <w:sz w:val="22"/>
          <w:szCs w:val="22"/>
        </w:rPr>
        <w:t>A partilha de conheciment</w:t>
      </w:r>
      <w:r>
        <w:rPr>
          <w:rFonts w:ascii="Arial" w:eastAsia="Arial" w:hAnsi="Arial" w:cs="Arial"/>
          <w:i/>
          <w:sz w:val="22"/>
          <w:szCs w:val="22"/>
        </w:rPr>
        <w:t xml:space="preserve">os é fundamental para a criação de novas perspectivas do fazer cultural, conscientes de que conceito e prática são bases para um pensamento livre”, </w:t>
      </w:r>
      <w:r>
        <w:rPr>
          <w:rFonts w:ascii="Arial" w:eastAsia="Arial" w:hAnsi="Arial" w:cs="Arial"/>
          <w:sz w:val="22"/>
          <w:szCs w:val="22"/>
        </w:rPr>
        <w:t>completa o gestor.</w:t>
      </w:r>
    </w:p>
    <w:p w:rsidR="003A7081" w:rsidRDefault="003A7081">
      <w:pPr>
        <w:jc w:val="both"/>
        <w:rPr>
          <w:rFonts w:ascii="Arial" w:eastAsia="Arial" w:hAnsi="Arial" w:cs="Arial"/>
          <w:sz w:val="22"/>
          <w:szCs w:val="22"/>
        </w:rPr>
      </w:pPr>
    </w:p>
    <w:p w:rsidR="003A7081" w:rsidRDefault="009A2439">
      <w:pPr>
        <w:jc w:val="both"/>
        <w:rPr>
          <w:rFonts w:ascii="Arial" w:eastAsia="Arial" w:hAnsi="Arial" w:cs="Arial"/>
          <w:sz w:val="22"/>
          <w:szCs w:val="22"/>
        </w:rPr>
      </w:pPr>
      <w:r>
        <w:rPr>
          <w:rFonts w:ascii="Arial" w:eastAsia="Arial" w:hAnsi="Arial" w:cs="Arial"/>
          <w:sz w:val="22"/>
          <w:szCs w:val="22"/>
        </w:rPr>
        <w:t>O CCVM fará a primeira seleção das propostas enviadas até o dia 31 de janeiro de 2021, e</w:t>
      </w:r>
      <w:r>
        <w:rPr>
          <w:rFonts w:ascii="Arial" w:eastAsia="Arial" w:hAnsi="Arial" w:cs="Arial"/>
          <w:sz w:val="22"/>
          <w:szCs w:val="22"/>
        </w:rPr>
        <w:t xml:space="preserve"> entrará em contato com os grupos para verificação de viabilidade de execução e, posteriormente, para novas convocações a qualquer tempo.</w:t>
      </w:r>
    </w:p>
    <w:p w:rsidR="003A7081" w:rsidRDefault="003A7081">
      <w:pPr>
        <w:jc w:val="both"/>
        <w:rPr>
          <w:rFonts w:ascii="Arial" w:eastAsia="Arial" w:hAnsi="Arial" w:cs="Arial"/>
          <w:sz w:val="22"/>
          <w:szCs w:val="22"/>
        </w:rPr>
      </w:pPr>
    </w:p>
    <w:p w:rsidR="003A7081" w:rsidRDefault="009A2439">
      <w:pPr>
        <w:jc w:val="both"/>
        <w:rPr>
          <w:rFonts w:ascii="Arial" w:eastAsia="Arial" w:hAnsi="Arial" w:cs="Arial"/>
          <w:sz w:val="22"/>
          <w:szCs w:val="22"/>
        </w:rPr>
      </w:pPr>
      <w:r>
        <w:rPr>
          <w:rFonts w:ascii="Arial" w:eastAsia="Arial" w:hAnsi="Arial" w:cs="Arial"/>
          <w:sz w:val="22"/>
          <w:szCs w:val="22"/>
        </w:rPr>
        <w:t xml:space="preserve">A minuta da chamada e a ficha de inscrição encontram-se disponíveis no site do CCVM: </w:t>
      </w:r>
      <w:hyperlink r:id="rId6">
        <w:r>
          <w:rPr>
            <w:rFonts w:ascii="Arial" w:eastAsia="Arial" w:hAnsi="Arial" w:cs="Arial"/>
            <w:color w:val="1155CC"/>
            <w:sz w:val="22"/>
            <w:szCs w:val="22"/>
            <w:u w:val="single"/>
          </w:rPr>
          <w:t>https://ccv-ma.org.br/editais/</w:t>
        </w:r>
      </w:hyperlink>
    </w:p>
    <w:p w:rsidR="003A7081" w:rsidRDefault="009A2439">
      <w:pPr>
        <w:spacing w:before="280"/>
        <w:jc w:val="both"/>
        <w:rPr>
          <w:rFonts w:ascii="Arial" w:eastAsia="Arial" w:hAnsi="Arial" w:cs="Arial"/>
          <w:b/>
          <w:sz w:val="22"/>
          <w:szCs w:val="22"/>
        </w:rPr>
      </w:pPr>
      <w:r>
        <w:rPr>
          <w:rFonts w:ascii="Arial" w:eastAsia="Arial" w:hAnsi="Arial" w:cs="Arial"/>
          <w:b/>
          <w:sz w:val="22"/>
          <w:szCs w:val="22"/>
        </w:rPr>
        <w:t>Oficinas do CCVM mobilizam Estudantes e Público de diversas Idades</w:t>
      </w:r>
    </w:p>
    <w:p w:rsidR="003A7081" w:rsidRDefault="009A2439">
      <w:pPr>
        <w:spacing w:before="280"/>
        <w:jc w:val="both"/>
        <w:rPr>
          <w:rFonts w:ascii="Arial" w:eastAsia="Arial" w:hAnsi="Arial" w:cs="Arial"/>
          <w:color w:val="000000"/>
          <w:sz w:val="22"/>
          <w:szCs w:val="22"/>
        </w:rPr>
      </w:pPr>
      <w:r>
        <w:rPr>
          <w:rFonts w:ascii="Arial" w:eastAsia="Arial" w:hAnsi="Arial" w:cs="Arial"/>
          <w:sz w:val="22"/>
          <w:szCs w:val="22"/>
        </w:rPr>
        <w:t>Desde 2017, o CCVM promove oficinas e cursos gratuitos nas diversas áreas do conhecimento. Já foram realizadas cerca de 180 oficinas/cursos, como de animação, estamparia em tecidos, stickers, história em quadrinhos, comunicação comunitária, xadrez, confecç</w:t>
      </w:r>
      <w:r>
        <w:rPr>
          <w:rFonts w:ascii="Arial" w:eastAsia="Arial" w:hAnsi="Arial" w:cs="Arial"/>
          <w:sz w:val="22"/>
          <w:szCs w:val="22"/>
        </w:rPr>
        <w:t>ão de máscaras, costura manual, entre outros. Toda a programação é gratuita e pensada para atender a um público diverso.</w:t>
      </w:r>
    </w:p>
    <w:p w:rsidR="003A7081" w:rsidRDefault="003A7081">
      <w:pPr>
        <w:rPr>
          <w:rFonts w:ascii="Arial" w:eastAsia="Arial" w:hAnsi="Arial" w:cs="Arial"/>
          <w:b/>
          <w:sz w:val="20"/>
          <w:szCs w:val="20"/>
        </w:rPr>
      </w:pPr>
    </w:p>
    <w:p w:rsidR="003A7081" w:rsidRDefault="003A7081">
      <w:pPr>
        <w:rPr>
          <w:rFonts w:ascii="Arial" w:eastAsia="Arial" w:hAnsi="Arial" w:cs="Arial"/>
          <w:b/>
          <w:sz w:val="20"/>
          <w:szCs w:val="20"/>
        </w:rPr>
      </w:pPr>
    </w:p>
    <w:p w:rsidR="003A7081" w:rsidRDefault="009A2439">
      <w:pPr>
        <w:rPr>
          <w:rFonts w:ascii="Arial" w:eastAsia="Arial" w:hAnsi="Arial" w:cs="Arial"/>
          <w:b/>
          <w:sz w:val="22"/>
          <w:szCs w:val="22"/>
        </w:rPr>
      </w:pPr>
      <w:r>
        <w:rPr>
          <w:rFonts w:ascii="Arial" w:eastAsia="Arial" w:hAnsi="Arial" w:cs="Arial"/>
          <w:b/>
          <w:sz w:val="22"/>
          <w:szCs w:val="22"/>
        </w:rPr>
        <w:t>Serviço:</w:t>
      </w:r>
    </w:p>
    <w:p w:rsidR="003A7081" w:rsidRDefault="009A2439">
      <w:pPr>
        <w:rPr>
          <w:rFonts w:ascii="Arial" w:eastAsia="Arial" w:hAnsi="Arial" w:cs="Arial"/>
          <w:sz w:val="22"/>
          <w:szCs w:val="22"/>
        </w:rPr>
      </w:pPr>
      <w:r>
        <w:rPr>
          <w:rFonts w:ascii="Arial" w:eastAsia="Arial" w:hAnsi="Arial" w:cs="Arial"/>
          <w:sz w:val="22"/>
          <w:szCs w:val="22"/>
        </w:rPr>
        <w:lastRenderedPageBreak/>
        <w:t>O quê: Chamada para Seleção de Propostas de Oficinas em 2021, no Centro Cultural Vale Maranhão - CCVM</w:t>
      </w:r>
    </w:p>
    <w:p w:rsidR="003A7081" w:rsidRDefault="009A2439">
      <w:pPr>
        <w:rPr>
          <w:rFonts w:ascii="Arial" w:eastAsia="Arial" w:hAnsi="Arial" w:cs="Arial"/>
          <w:sz w:val="22"/>
          <w:szCs w:val="22"/>
        </w:rPr>
      </w:pPr>
      <w:r>
        <w:rPr>
          <w:rFonts w:ascii="Arial" w:eastAsia="Arial" w:hAnsi="Arial" w:cs="Arial"/>
          <w:sz w:val="22"/>
          <w:szCs w:val="22"/>
        </w:rPr>
        <w:t xml:space="preserve">Quando: Inscrições de </w:t>
      </w:r>
      <w:r>
        <w:rPr>
          <w:rFonts w:ascii="Arial" w:eastAsia="Arial" w:hAnsi="Arial" w:cs="Arial"/>
          <w:sz w:val="22"/>
          <w:szCs w:val="22"/>
        </w:rPr>
        <w:t>propostas até 23 de dezembro de 2020</w:t>
      </w:r>
    </w:p>
    <w:p w:rsidR="003A7081" w:rsidRDefault="009A2439">
      <w:pPr>
        <w:rPr>
          <w:rFonts w:ascii="Arial" w:eastAsia="Arial" w:hAnsi="Arial" w:cs="Arial"/>
          <w:sz w:val="22"/>
          <w:szCs w:val="22"/>
        </w:rPr>
      </w:pPr>
      <w:r>
        <w:rPr>
          <w:rFonts w:ascii="Arial" w:eastAsia="Arial" w:hAnsi="Arial" w:cs="Arial"/>
          <w:sz w:val="22"/>
          <w:szCs w:val="22"/>
        </w:rPr>
        <w:t xml:space="preserve">Onde: Site do CCVM - </w:t>
      </w:r>
      <w:hyperlink r:id="rId7">
        <w:r>
          <w:rPr>
            <w:rFonts w:ascii="Arial" w:eastAsia="Arial" w:hAnsi="Arial" w:cs="Arial"/>
            <w:color w:val="0000FF"/>
            <w:sz w:val="22"/>
            <w:szCs w:val="22"/>
            <w:u w:val="single"/>
          </w:rPr>
          <w:t>www.ccv-ma.org.br</w:t>
        </w:r>
      </w:hyperlink>
      <w:r>
        <w:rPr>
          <w:rFonts w:ascii="Arial" w:eastAsia="Arial" w:hAnsi="Arial" w:cs="Arial"/>
          <w:sz w:val="22"/>
          <w:szCs w:val="22"/>
        </w:rPr>
        <w:t>, em Editais</w:t>
      </w:r>
    </w:p>
    <w:p w:rsidR="003A7081" w:rsidRDefault="009A2439">
      <w:pPr>
        <w:rPr>
          <w:rFonts w:ascii="Arial" w:eastAsia="Arial" w:hAnsi="Arial" w:cs="Arial"/>
          <w:sz w:val="22"/>
          <w:szCs w:val="22"/>
        </w:rPr>
      </w:pPr>
      <w:r>
        <w:rPr>
          <w:rFonts w:ascii="Arial" w:eastAsia="Arial" w:hAnsi="Arial" w:cs="Arial"/>
          <w:sz w:val="22"/>
          <w:szCs w:val="22"/>
        </w:rPr>
        <w:t>Informações: 98 98141 3859/ 98 98479 9061</w:t>
      </w:r>
    </w:p>
    <w:p w:rsidR="003A7081" w:rsidRDefault="003A7081">
      <w:pPr>
        <w:rPr>
          <w:rFonts w:ascii="Arial" w:eastAsia="Arial" w:hAnsi="Arial" w:cs="Arial"/>
          <w:sz w:val="22"/>
          <w:szCs w:val="22"/>
        </w:rPr>
      </w:pPr>
    </w:p>
    <w:p w:rsidR="003A7081" w:rsidRDefault="009A2439">
      <w:pPr>
        <w:rPr>
          <w:rFonts w:ascii="Arial" w:eastAsia="Arial" w:hAnsi="Arial" w:cs="Arial"/>
          <w:color w:val="000000"/>
          <w:sz w:val="22"/>
          <w:szCs w:val="22"/>
          <w:highlight w:val="white"/>
        </w:rPr>
      </w:pPr>
      <w:r>
        <w:rPr>
          <w:rFonts w:ascii="Arial" w:eastAsia="Arial" w:hAnsi="Arial" w:cs="Arial"/>
          <w:b/>
          <w:i/>
          <w:color w:val="000000"/>
          <w:sz w:val="22"/>
          <w:szCs w:val="22"/>
          <w:highlight w:val="white"/>
        </w:rPr>
        <w:t>Sobre o Centro Cultural Vale Maranhão</w:t>
      </w:r>
      <w:r>
        <w:rPr>
          <w:rFonts w:ascii="Arial" w:eastAsia="Arial" w:hAnsi="Arial" w:cs="Arial"/>
          <w:color w:val="000000"/>
          <w:sz w:val="22"/>
          <w:szCs w:val="22"/>
        </w:rPr>
        <w:br/>
      </w:r>
      <w:r>
        <w:rPr>
          <w:rFonts w:ascii="Arial" w:eastAsia="Arial" w:hAnsi="Arial" w:cs="Arial"/>
          <w:color w:val="000000"/>
          <w:sz w:val="22"/>
          <w:szCs w:val="22"/>
          <w:highlight w:val="white"/>
        </w:rPr>
        <w:t>O Centro Cultural Vale Maranhão é um espaço</w:t>
      </w:r>
      <w:r>
        <w:rPr>
          <w:rFonts w:ascii="Arial" w:eastAsia="Arial" w:hAnsi="Arial" w:cs="Arial"/>
          <w:color w:val="000000"/>
          <w:sz w:val="22"/>
          <w:szCs w:val="22"/>
          <w:highlight w:val="white"/>
        </w:rPr>
        <w:t xml:space="preserve"> cultural mantido pela Vale, por meio da Lei Federal de Incentivo à Cultura, com o objetivo de contribuir na democratização do acesso à cultura e valorização das mais diversas manifestações e expressões artísticas da região.</w:t>
      </w:r>
    </w:p>
    <w:sectPr w:rsidR="003A7081">
      <w:headerReference w:type="even" r:id="rId8"/>
      <w:headerReference w:type="default" r:id="rId9"/>
      <w:footerReference w:type="even" r:id="rId10"/>
      <w:footerReference w:type="default" r:id="rId11"/>
      <w:headerReference w:type="first" r:id="rId12"/>
      <w:footerReference w:type="first" r:id="rId13"/>
      <w:pgSz w:w="11900" w:h="16820"/>
      <w:pgMar w:top="3550" w:right="1022" w:bottom="1278" w:left="1562" w:header="100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39" w:rsidRDefault="009A2439">
      <w:r>
        <w:separator/>
      </w:r>
    </w:p>
  </w:endnote>
  <w:endnote w:type="continuationSeparator" w:id="0">
    <w:p w:rsidR="009A2439" w:rsidRDefault="009A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9A243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A7081" w:rsidRDefault="003A708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9A2439">
    <w:pPr>
      <w:pBdr>
        <w:top w:val="nil"/>
        <w:left w:val="nil"/>
        <w:bottom w:val="nil"/>
        <w:right w:val="nil"/>
        <w:between w:val="nil"/>
      </w:pBdr>
      <w:tabs>
        <w:tab w:val="center" w:pos="4320"/>
        <w:tab w:val="right" w:pos="8640"/>
      </w:tabs>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sidR="00E140E4">
      <w:rPr>
        <w:rFonts w:ascii="Open Sans" w:eastAsia="Open Sans" w:hAnsi="Open Sans" w:cs="Open Sans"/>
        <w:color w:val="000000"/>
      </w:rPr>
      <w:fldChar w:fldCharType="separate"/>
    </w:r>
    <w:r w:rsidR="00E140E4">
      <w:rPr>
        <w:rFonts w:ascii="Open Sans" w:eastAsia="Open Sans" w:hAnsi="Open Sans" w:cs="Open Sans"/>
        <w:noProof/>
        <w:color w:val="000000"/>
      </w:rPr>
      <w:t>1</w:t>
    </w:r>
    <w:r>
      <w:rPr>
        <w:rFonts w:ascii="Open Sans" w:eastAsia="Open Sans" w:hAnsi="Open Sans" w:cs="Open Sans"/>
        <w:color w:val="000000"/>
      </w:rPr>
      <w:fldChar w:fldCharType="end"/>
    </w:r>
  </w:p>
  <w:p w:rsidR="003A7081" w:rsidRDefault="003A7081">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3A708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39" w:rsidRDefault="009A2439">
      <w:r>
        <w:separator/>
      </w:r>
    </w:p>
  </w:footnote>
  <w:footnote w:type="continuationSeparator" w:id="0">
    <w:p w:rsidR="009A2439" w:rsidRDefault="009A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9A2439">
    <w:pPr>
      <w:pBdr>
        <w:top w:val="nil"/>
        <w:left w:val="nil"/>
        <w:bottom w:val="nil"/>
        <w:right w:val="nil"/>
        <w:between w:val="nil"/>
      </w:pBdr>
      <w:tabs>
        <w:tab w:val="center" w:pos="4320"/>
        <w:tab w:val="right" w:pos="8640"/>
      </w:tabs>
      <w:rPr>
        <w:color w:val="000000"/>
      </w:rPr>
    </w:pPr>
    <w:r>
      <w:rPr>
        <w:color w:val="000000"/>
      </w:rPr>
      <w:t>[Type text][Type text][Type text]</w:t>
    </w:r>
  </w:p>
  <w:p w:rsidR="003A7081" w:rsidRDefault="003A708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9A2439">
    <w:pPr>
      <w:widowControl w:val="0"/>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noProof/>
        <w:color w:val="000000"/>
      </w:rPr>
      <w:drawing>
        <wp:inline distT="0" distB="0" distL="0" distR="0">
          <wp:extent cx="2971800" cy="685800"/>
          <wp:effectExtent l="0" t="0" r="0" b="0"/>
          <wp:docPr id="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
                  <a:srcRect/>
                  <a:stretch>
                    <a:fillRect/>
                  </a:stretch>
                </pic:blipFill>
                <pic:spPr>
                  <a:xfrm>
                    <a:off x="0" y="0"/>
                    <a:ext cx="2971800" cy="6858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3543300</wp:posOffset>
              </wp:positionH>
              <wp:positionV relativeFrom="paragraph">
                <wp:posOffset>-88899</wp:posOffset>
              </wp:positionV>
              <wp:extent cx="2876550" cy="929640"/>
              <wp:effectExtent l="0" t="0" r="0" b="0"/>
              <wp:wrapSquare wrapText="bothSides" distT="0" distB="0" distL="114300" distR="114300"/>
              <wp:docPr id="1" name="Retângulo 1"/>
              <wp:cNvGraphicFramePr/>
              <a:graphic xmlns:a="http://schemas.openxmlformats.org/drawingml/2006/main">
                <a:graphicData uri="http://schemas.microsoft.com/office/word/2010/wordprocessingShape">
                  <wps:wsp>
                    <wps:cNvSpPr/>
                    <wps:spPr>
                      <a:xfrm>
                        <a:off x="3917250" y="3324705"/>
                        <a:ext cx="2857500" cy="910590"/>
                      </a:xfrm>
                      <a:prstGeom prst="rect">
                        <a:avLst/>
                      </a:prstGeom>
                      <a:noFill/>
                      <a:ln>
                        <a:noFill/>
                      </a:ln>
                    </wps:spPr>
                    <wps:txbx>
                      <w:txbxContent>
                        <w:p w:rsidR="003A7081" w:rsidRDefault="009A2439">
                          <w:pPr>
                            <w:textDirection w:val="btLr"/>
                          </w:pPr>
                          <w:r>
                            <w:rPr>
                              <w:rFonts w:ascii="Open Sans" w:eastAsia="Open Sans" w:hAnsi="Open Sans" w:cs="Open Sans"/>
                              <w:b/>
                              <w:color w:val="000000"/>
                              <w:sz w:val="28"/>
                            </w:rPr>
                            <w:t>ccv-ma.org.br</w:t>
                          </w:r>
                        </w:p>
                        <w:p w:rsidR="003A7081" w:rsidRDefault="009A2439">
                          <w:pPr>
                            <w:textDirection w:val="btLr"/>
                          </w:pPr>
                          <w:r>
                            <w:rPr>
                              <w:rFonts w:ascii="Open Sans" w:eastAsia="Open Sans" w:hAnsi="Open Sans" w:cs="Open Sans"/>
                              <w:color w:val="000000"/>
                              <w:sz w:val="28"/>
                            </w:rPr>
                            <w:t>av henrique leal 149, praia grande</w:t>
                          </w:r>
                        </w:p>
                        <w:p w:rsidR="003A7081" w:rsidRDefault="009A2439">
                          <w:pPr>
                            <w:textDirection w:val="btLr"/>
                          </w:pPr>
                          <w:r>
                            <w:rPr>
                              <w:rFonts w:ascii="Open Sans" w:eastAsia="Open Sans" w:hAnsi="Open Sans" w:cs="Open Sans"/>
                              <w:color w:val="000000"/>
                              <w:sz w:val="28"/>
                            </w:rPr>
                            <w:t>20658-984 são luís, maranhão</w:t>
                          </w:r>
                        </w:p>
                        <w:p w:rsidR="003A7081" w:rsidRDefault="009A2439">
                          <w:pPr>
                            <w:textDirection w:val="btLr"/>
                          </w:pPr>
                          <w:r>
                            <w:rPr>
                              <w:rFonts w:ascii="Open Sans" w:eastAsia="Open Sans" w:hAnsi="Open Sans" w:cs="Open Sans"/>
                              <w:color w:val="000000"/>
                            </w:rPr>
                            <w:t>t +55 11 2298 680</w:t>
                          </w:r>
                        </w:p>
                        <w:p w:rsidR="003A7081" w:rsidRDefault="003A708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-88899</wp:posOffset>
              </wp:positionV>
              <wp:extent cx="2876550" cy="9296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76550" cy="929640"/>
                      </a:xfrm>
                      <a:prstGeom prst="rect"/>
                      <a:ln/>
                    </pic:spPr>
                  </pic:pic>
                </a:graphicData>
              </a:graphic>
            </wp:anchor>
          </w:drawing>
        </mc:Fallback>
      </mc:AlternateContent>
    </w:r>
  </w:p>
  <w:p w:rsidR="003A7081" w:rsidRDefault="003A708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81" w:rsidRDefault="003A7081">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81"/>
    <w:rsid w:val="003A7081"/>
    <w:rsid w:val="009A2439"/>
    <w:rsid w:val="00E14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8213-7F36-4F0D-8168-E2AE4700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cv-ma.org.b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v-ma.org.br/editai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Giselle</cp:lastModifiedBy>
  <cp:revision>2</cp:revision>
  <dcterms:created xsi:type="dcterms:W3CDTF">2020-10-23T23:47:00Z</dcterms:created>
  <dcterms:modified xsi:type="dcterms:W3CDTF">2020-10-23T23:47:00Z</dcterms:modified>
</cp:coreProperties>
</file>